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2A" w:rsidRDefault="00A85D2A" w:rsidP="00A85D2A">
      <w:pPr>
        <w:shd w:val="clear" w:color="auto" w:fill="FFFFFF"/>
        <w:spacing w:line="360" w:lineRule="exact"/>
        <w:ind w:right="19"/>
        <w:jc w:val="center"/>
        <w:rPr>
          <w:b/>
          <w:spacing w:val="-16"/>
          <w:lang w:val="es-ES_tradnl" w:eastAsia="es-ES_tradnl"/>
        </w:rPr>
      </w:pPr>
      <w:r w:rsidRPr="00624BB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2227BD9F" wp14:editId="69A24AFC">
                <wp:simplePos x="0" y="0"/>
                <wp:positionH relativeFrom="column">
                  <wp:posOffset>-508634</wp:posOffset>
                </wp:positionH>
                <wp:positionV relativeFrom="paragraph">
                  <wp:posOffset>-156845</wp:posOffset>
                </wp:positionV>
                <wp:extent cx="6648450" cy="113347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6648450" cy="1133475"/>
                        </a:xfrm>
                        <a:prstGeom prst="roundRect">
                          <a:avLst/>
                        </a:prstGeom>
                        <a:solidFill>
                          <a:srgbClr val="E7E6E6"/>
                        </a:solidFill>
                        <a:ln w="12700" cap="flat" cmpd="sng" algn="ctr">
                          <a:solidFill>
                            <a:srgbClr val="5B9BD5">
                              <a:lumMod val="50000"/>
                            </a:srgbClr>
                          </a:solidFill>
                          <a:prstDash val="solid"/>
                          <a:miter lim="800000"/>
                        </a:ln>
                        <a:effectLst/>
                      </wps:spPr>
                      <wps:txbx>
                        <w:txbxContent>
                          <w:p w:rsidR="00A85D2A" w:rsidRPr="00436551" w:rsidRDefault="00A85D2A" w:rsidP="00A85D2A">
                            <w:pPr>
                              <w:shd w:val="clear" w:color="auto" w:fill="E7E6E6" w:themeFill="background2"/>
                              <w:spacing w:line="360" w:lineRule="exact"/>
                              <w:ind w:right="19"/>
                              <w:jc w:val="both"/>
                              <w:rPr>
                                <w:b/>
                                <w:color w:val="F2F2F2" w:themeColor="background1" w:themeShade="F2"/>
                                <w:lang w:val="es-ES_tradnl" w:eastAsia="en-US"/>
                              </w:rPr>
                            </w:pPr>
                            <w:r w:rsidRPr="00347805">
                              <w:rPr>
                                <w:b/>
                                <w:lang w:eastAsia="en-US"/>
                              </w:rPr>
                              <w:t xml:space="preserve">CONVOCATORIA DE AYUDAS ECONÓMICAS </w:t>
                            </w:r>
                            <w:r>
                              <w:rPr>
                                <w:b/>
                                <w:color w:val="000000"/>
                                <w:lang w:eastAsia="en-US"/>
                              </w:rPr>
                              <w:t>CON DESTINO A LA REALIZACIÓN POR AYUNTAMIENTOS Y ENTIDADES LOCALES MENORES DE LA PROVINCIA DE VALENCIA DE INVERSIONES FINANCIERAMENTE SOSTENIBLES (IFS) 2018,</w:t>
                            </w:r>
                            <w:r w:rsidRPr="00347805">
                              <w:rPr>
                                <w:b/>
                                <w:lang w:eastAsia="en-US"/>
                              </w:rPr>
                              <w:t xml:space="preserve"> </w:t>
                            </w:r>
                            <w:r>
                              <w:rPr>
                                <w:b/>
                                <w:lang w:eastAsia="en-US"/>
                              </w:rPr>
                              <w:t>EN</w:t>
                            </w:r>
                            <w:r w:rsidRPr="00347805">
                              <w:rPr>
                                <w:b/>
                                <w:bCs/>
                                <w:color w:val="000000"/>
                              </w:rPr>
                              <w:t xml:space="preserve"> INMUEBLES</w:t>
                            </w:r>
                            <w:r w:rsidRPr="00347805">
                              <w:rPr>
                                <w:b/>
                                <w:color w:val="000000"/>
                                <w:lang w:eastAsia="en-US"/>
                              </w:rPr>
                              <w:t xml:space="preserve"> </w:t>
                            </w:r>
                            <w:r w:rsidRPr="002C6246">
                              <w:rPr>
                                <w:b/>
                                <w:color w:val="000000"/>
                                <w:lang w:val="es-ES_tradnl" w:eastAsia="en-US"/>
                              </w:rPr>
                              <w:t xml:space="preserve">DESTINADOS A </w:t>
                            </w:r>
                            <w:r>
                              <w:rPr>
                                <w:b/>
                                <w:color w:val="000000"/>
                                <w:lang w:val="es-ES_tradnl" w:eastAsia="en-US"/>
                              </w:rPr>
                              <w:t>BANDAS DE MÚSICA Y AGRUPACIONES</w:t>
                            </w:r>
                            <w:r w:rsidR="00E53414">
                              <w:rPr>
                                <w:b/>
                                <w:color w:val="000000"/>
                                <w:lang w:val="es-ES_tradnl" w:eastAsia="en-US"/>
                              </w:rPr>
                              <w:t xml:space="preserve"> MUSICALES (IM)</w:t>
                            </w:r>
                            <w:r w:rsidRPr="002C6246">
                              <w:rPr>
                                <w:b/>
                                <w:color w:val="000000"/>
                                <w:lang w:val="es-ES_tradnl" w:eastAsia="en-US"/>
                              </w:rPr>
                              <w:t>.</w:t>
                            </w:r>
                          </w:p>
                          <w:p w:rsidR="00A85D2A" w:rsidRPr="00E77B4B" w:rsidRDefault="00A85D2A" w:rsidP="00A85D2A">
                            <w:pPr>
                              <w:shd w:val="clear" w:color="auto" w:fill="E7E6E6" w:themeFill="background2"/>
                              <w:jc w:val="both"/>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7BD9F" id="Rectángulo redondeado 3" o:spid="_x0000_s1026" style="position:absolute;left:0;text-align:left;margin-left:-40.05pt;margin-top:-12.35pt;width:523.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WnAIAADEFAAAOAAAAZHJzL2Uyb0RvYy54bWysVM1O3DAQvlfqO1i+l+z/QkQWLSxUlSig&#10;QsXZ6zg/ku1xbWcTeJs+S1+sYycLC+2pag7OjOf/mxmfnnVKkp2wrgad0fHRiBKhOeS1LjP6/eHq&#10;0zElzjOdMwlaZPRJOHq2+vjhtDWpmEAFMheWoBPt0tZktPLepEnieCUUc0dghEZhAVYxj6wtk9yy&#10;Fr0rmUxGo0XSgs2NBS6cw9tNL6Sr6L8oBPe3ReGEJzKjmJuPp43nNpzJ6pSlpWWmqvmQBvuHLBSr&#10;NQZ9cbVhnpHG1n+4UjW34KDwRxxUAkVRcxFrwGrGo3fV3FfMiFgLguPMC0zu/7nlN7s7S+o8o1NK&#10;NFPYom8I2q+fumwkECty0LlgOZBpwKo1LkWTe3NnB84hGQrvCqvCH0siXcT36QVf0XnC8XKxmB3P&#10;5tgGjrLxeDqdLefBa/JqbqzznwUoEoiMWmh0HhKK4LLdtfO9/l4vhHQg6/yqljIyttxeSEt2DDt+&#10;ubxcXC6GEG/UpCYt5jBZjkI6DCevkMwjqQxi4XRJCZMljjT3NsZ+Y+0Og8zPT84386gkG/UV8j72&#10;fITfPnSvHyt94yiUsWGu6k2iKJiwVNUe90LWKqPHwdHek9RBKuJkD2CEnvRdCJTvtt3Qmi3kT9hc&#10;C/3UO8Ovaox3zZy/YxbHHEvH1fW3eBQSEA8YKEoqsM9/uw/6OH0opaTFtUGsfjTMCkrkF41zeTKe&#10;zcKeRWY2X06QsYeS7aFEN+oCsE9jfCQMj2TQ93JPFhbUI274OkRFEdMcY/ddGZgL368zvhFcrNdR&#10;DXfLMH+t7w0PzgNkAemH7pFZM4yWx6m8gf2KsfTdcPW6wVLDuvFQ1HHyAsQ9rtjMwOBexrYOb0hY&#10;/EM+ar2+dKvfAAAA//8DAFBLAwQUAAYACAAAACEAS41+1+IAAAALAQAADwAAAGRycy9kb3ducmV2&#10;LnhtbEyPTU/DMAyG70j8h8hI3LZ0g3ZdaTpNfEpcEAMxuGWNaSsap0qyrfx7zAlutvzo9fOWq9H2&#10;4oA+dI4UzKYJCKTamY4aBa8vd5McRIiajO4doYJvDLCqTk9KXRh3pGc8bGIjOIRCoRW0MQ6FlKFu&#10;0eowdQMS3z6dtzry6htpvD5yuO3lPEkyaXVH/KHVA163WH9t9lbBw9v2yW/v39OPR0zXt2ExDvam&#10;Ver8bFxfgYg4xj8YfvVZHSp22rk9mSB6BZM8mTHKw/xyAYKJZZYtQewYTS9ykFUp/3eofgAAAP//&#10;AwBQSwECLQAUAAYACAAAACEAtoM4kv4AAADhAQAAEwAAAAAAAAAAAAAAAAAAAAAAW0NvbnRlbnRf&#10;VHlwZXNdLnhtbFBLAQItABQABgAIAAAAIQA4/SH/1gAAAJQBAAALAAAAAAAAAAAAAAAAAC8BAABf&#10;cmVscy8ucmVsc1BLAQItABQABgAIAAAAIQB9/RQWnAIAADEFAAAOAAAAAAAAAAAAAAAAAC4CAABk&#10;cnMvZTJvRG9jLnhtbFBLAQItABQABgAIAAAAIQBLjX7X4gAAAAsBAAAPAAAAAAAAAAAAAAAAAPYE&#10;AABkcnMvZG93bnJldi54bWxQSwUGAAAAAAQABADzAAAABQYAAAAA&#10;" fillcolor="#e7e6e6" strokecolor="#1f4e79" strokeweight="1pt">
                <v:stroke joinstyle="miter"/>
                <v:textbox>
                  <w:txbxContent>
                    <w:p w:rsidR="00A85D2A" w:rsidRPr="00436551" w:rsidRDefault="00A85D2A" w:rsidP="00A85D2A">
                      <w:pPr>
                        <w:shd w:val="clear" w:color="auto" w:fill="E7E6E6" w:themeFill="background2"/>
                        <w:spacing w:line="360" w:lineRule="exact"/>
                        <w:ind w:right="19"/>
                        <w:jc w:val="both"/>
                        <w:rPr>
                          <w:b/>
                          <w:color w:val="F2F2F2" w:themeColor="background1" w:themeShade="F2"/>
                          <w:lang w:val="es-ES_tradnl" w:eastAsia="en-US"/>
                        </w:rPr>
                      </w:pPr>
                      <w:r w:rsidRPr="00347805">
                        <w:rPr>
                          <w:b/>
                          <w:lang w:eastAsia="en-US"/>
                        </w:rPr>
                        <w:t xml:space="preserve">CONVOCATORIA DE AYUDAS ECONÓMICAS </w:t>
                      </w:r>
                      <w:r>
                        <w:rPr>
                          <w:b/>
                          <w:color w:val="000000"/>
                          <w:lang w:eastAsia="en-US"/>
                        </w:rPr>
                        <w:t>CON DESTINO A LA REALIZACIÓN POR AYUNTAMIENTOS Y ENTIDADES LOCALES MENORES DE LA PROVINCIA DE VALENCIA DE INVERSIONES FINANCIERAMENTE SOSTENIBLES (IFS) 2018,</w:t>
                      </w:r>
                      <w:r w:rsidRPr="00347805">
                        <w:rPr>
                          <w:b/>
                          <w:lang w:eastAsia="en-US"/>
                        </w:rPr>
                        <w:t xml:space="preserve"> </w:t>
                      </w:r>
                      <w:r>
                        <w:rPr>
                          <w:b/>
                          <w:lang w:eastAsia="en-US"/>
                        </w:rPr>
                        <w:t>EN</w:t>
                      </w:r>
                      <w:r w:rsidRPr="00347805">
                        <w:rPr>
                          <w:b/>
                          <w:bCs/>
                          <w:color w:val="000000"/>
                        </w:rPr>
                        <w:t xml:space="preserve"> INMUEBLES</w:t>
                      </w:r>
                      <w:r w:rsidRPr="00347805">
                        <w:rPr>
                          <w:b/>
                          <w:color w:val="000000"/>
                          <w:lang w:eastAsia="en-US"/>
                        </w:rPr>
                        <w:t xml:space="preserve"> </w:t>
                      </w:r>
                      <w:r w:rsidRPr="002C6246">
                        <w:rPr>
                          <w:b/>
                          <w:color w:val="000000"/>
                          <w:lang w:val="es-ES_tradnl" w:eastAsia="en-US"/>
                        </w:rPr>
                        <w:t xml:space="preserve">DESTINADOS A </w:t>
                      </w:r>
                      <w:r>
                        <w:rPr>
                          <w:b/>
                          <w:color w:val="000000"/>
                          <w:lang w:val="es-ES_tradnl" w:eastAsia="en-US"/>
                        </w:rPr>
                        <w:t>BANDAS DE MÚSICA Y AGRUPACIONES</w:t>
                      </w:r>
                      <w:r w:rsidR="00E53414">
                        <w:rPr>
                          <w:b/>
                          <w:color w:val="000000"/>
                          <w:lang w:val="es-ES_tradnl" w:eastAsia="en-US"/>
                        </w:rPr>
                        <w:t xml:space="preserve"> MUSICALES (IM)</w:t>
                      </w:r>
                      <w:r w:rsidRPr="002C6246">
                        <w:rPr>
                          <w:b/>
                          <w:color w:val="000000"/>
                          <w:lang w:val="es-ES_tradnl" w:eastAsia="en-US"/>
                        </w:rPr>
                        <w:t>.</w:t>
                      </w:r>
                    </w:p>
                    <w:p w:rsidR="00A85D2A" w:rsidRPr="00E77B4B" w:rsidRDefault="00A85D2A" w:rsidP="00A85D2A">
                      <w:pPr>
                        <w:shd w:val="clear" w:color="auto" w:fill="E7E6E6" w:themeFill="background2"/>
                        <w:jc w:val="both"/>
                        <w:rPr>
                          <w:lang w:val="es-ES_tradnl"/>
                        </w:rPr>
                      </w:pPr>
                    </w:p>
                  </w:txbxContent>
                </v:textbox>
              </v:roundrect>
            </w:pict>
          </mc:Fallback>
        </mc:AlternateContent>
      </w:r>
    </w:p>
    <w:p w:rsidR="00A85D2A" w:rsidRDefault="00A85D2A" w:rsidP="00A85D2A">
      <w:pPr>
        <w:shd w:val="clear" w:color="auto" w:fill="FFFFFF"/>
        <w:spacing w:line="360" w:lineRule="exact"/>
        <w:ind w:right="19"/>
        <w:jc w:val="center"/>
        <w:rPr>
          <w:b/>
          <w:spacing w:val="-16"/>
          <w:lang w:val="es-ES_tradnl" w:eastAsia="es-ES_tradnl"/>
        </w:rPr>
      </w:pPr>
    </w:p>
    <w:p w:rsidR="00A85D2A" w:rsidRDefault="00A85D2A" w:rsidP="00A85D2A">
      <w:pPr>
        <w:shd w:val="clear" w:color="auto" w:fill="FFFFFF"/>
        <w:spacing w:line="360" w:lineRule="exact"/>
        <w:ind w:right="19"/>
        <w:jc w:val="center"/>
        <w:rPr>
          <w:b/>
          <w:spacing w:val="-16"/>
          <w:lang w:val="es-ES_tradnl" w:eastAsia="es-ES_tradnl"/>
        </w:rPr>
      </w:pPr>
    </w:p>
    <w:p w:rsidR="00A85D2A" w:rsidRDefault="00A85D2A" w:rsidP="00A85D2A">
      <w:pPr>
        <w:shd w:val="clear" w:color="auto" w:fill="FFFFFF"/>
        <w:spacing w:line="360" w:lineRule="exact"/>
        <w:ind w:right="19"/>
        <w:jc w:val="center"/>
        <w:rPr>
          <w:b/>
          <w:spacing w:val="-16"/>
          <w:lang w:val="es-ES_tradnl" w:eastAsia="es-ES_tradnl"/>
        </w:rPr>
      </w:pPr>
    </w:p>
    <w:p w:rsidR="00194978" w:rsidRDefault="00E53414" w:rsidP="00A85D2A">
      <w:pPr>
        <w:shd w:val="clear" w:color="auto" w:fill="FFFFFF"/>
        <w:spacing w:line="360" w:lineRule="exact"/>
        <w:ind w:right="19"/>
        <w:jc w:val="center"/>
        <w:rPr>
          <w:b/>
          <w:spacing w:val="-16"/>
          <w:lang w:val="es-ES_tradnl" w:eastAsia="es-ES_tradnl"/>
        </w:rPr>
      </w:pPr>
      <w:r w:rsidRPr="00A83155">
        <w:rPr>
          <w:rFonts w:ascii="Arial" w:eastAsiaTheme="minorHAnsi" w:hAnsi="Arial" w:cs="Arial"/>
          <w:b/>
          <w:noProof/>
          <w:sz w:val="16"/>
          <w:szCs w:val="16"/>
        </w:rPr>
        <mc:AlternateContent>
          <mc:Choice Requires="wps">
            <w:drawing>
              <wp:anchor distT="0" distB="0" distL="114300" distR="114300" simplePos="0" relativeHeight="251663360" behindDoc="0" locked="0" layoutInCell="1" allowOverlap="1" wp14:anchorId="288DE49D" wp14:editId="66883326">
                <wp:simplePos x="0" y="0"/>
                <wp:positionH relativeFrom="column">
                  <wp:posOffset>-99060</wp:posOffset>
                </wp:positionH>
                <wp:positionV relativeFrom="paragraph">
                  <wp:posOffset>224155</wp:posOffset>
                </wp:positionV>
                <wp:extent cx="5876925" cy="314325"/>
                <wp:effectExtent l="0" t="0" r="28575" b="28575"/>
                <wp:wrapNone/>
                <wp:docPr id="4" name="Rectángulo redondeado 4"/>
                <wp:cNvGraphicFramePr/>
                <a:graphic xmlns:a="http://schemas.openxmlformats.org/drawingml/2006/main">
                  <a:graphicData uri="http://schemas.microsoft.com/office/word/2010/wordprocessingShape">
                    <wps:wsp>
                      <wps:cNvSpPr/>
                      <wps:spPr>
                        <a:xfrm>
                          <a:off x="0" y="0"/>
                          <a:ext cx="5876925" cy="314325"/>
                        </a:xfrm>
                        <a:prstGeom prst="roundRect">
                          <a:avLst/>
                        </a:prstGeom>
                        <a:solidFill>
                          <a:schemeClr val="bg1">
                            <a:lumMod val="95000"/>
                          </a:schemeClr>
                        </a:solidFill>
                        <a:ln w="12700" cap="flat" cmpd="sng" algn="ctr">
                          <a:solidFill>
                            <a:srgbClr val="5B9BD5">
                              <a:lumMod val="50000"/>
                            </a:srgbClr>
                          </a:solidFill>
                          <a:prstDash val="solid"/>
                          <a:miter lim="800000"/>
                        </a:ln>
                        <a:effectLst/>
                      </wps:spPr>
                      <wps:txbx>
                        <w:txbxContent>
                          <w:p w:rsidR="00194978" w:rsidRPr="00A15798" w:rsidRDefault="00194978" w:rsidP="005E3407">
                            <w:pPr>
                              <w:shd w:val="clear" w:color="auto" w:fill="F2F2F2" w:themeFill="background1" w:themeFillShade="F2"/>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15798">
                              <w:rPr>
                                <w:rFonts w:ascii="Arial" w:hAnsi="Arial" w:cs="Arial"/>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ANEXO VI</w:t>
                            </w:r>
                            <w:r w:rsidRPr="00A15798">
                              <w:rPr>
                                <w:rFonts w:ascii="Arial" w:hAnsi="Arial" w:cs="Arial"/>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CERTIFICADO SOBRE LA INVERSIÓN</w:t>
                            </w:r>
                            <w:r w:rsidR="00E53414" w:rsidRPr="00A15798">
                              <w:rPr>
                                <w:rFonts w:ascii="Arial" w:hAnsi="Arial" w:cs="Arial"/>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Y ACREDITACIÓN TÉCNICA</w:t>
                            </w:r>
                          </w:p>
                          <w:p w:rsidR="00194978" w:rsidRPr="00A15798" w:rsidRDefault="00194978" w:rsidP="00A15798">
                            <w:pPr>
                              <w:shd w:val="clear" w:color="auto" w:fill="E7E6E6" w:themeFill="background2"/>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DE49D" id="Rectángulo redondeado 4" o:spid="_x0000_s1027" style="position:absolute;left:0;text-align:left;margin-left:-7.8pt;margin-top:17.65pt;width:462.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ebqgIAAFoFAAAOAAAAZHJzL2Uyb0RvYy54bWysVF9P2zAQf5+072D5faQpLdCKFBUqpkkM&#10;0GDi2XWcxJLt82ynKfs2+yz7Yjs7aSmwp2kvyZ3vfH9+9zufX2y1IhvhvART0PxoRIkwHEpp6oJ+&#10;f7z+dEaJD8yUTIERBX0Wnl4sPn447+xcjKEBVQpHMIjx884WtAnBzrPM80Zo5o/ACoPGCpxmAVVX&#10;Z6VjHUbXKhuPRidZB660DrjwHk9XvZEuUvyqEjzcVZUXgaiCYm0hfV36ruM3W5yzee2YbSQfymD/&#10;UIVm0mDSfagVC4y0Tr4LpSV34KEKRxx0BlUluUg9YDf56E03Dw2zIvWC4Hi7h8n/v7D8dnPviCwL&#10;OqHEMI0j+oag/f5l6lYBcaIEUwpWAplErDrr53jlwd67QfMoxsa3ldPxjy2RbcL3eY+v2AbC8XB6&#10;dnoyG08p4Wg7zifHKGOY7OW2dT58FqBJFArqoDVlrCdhyzY3PvT+O7+Y0YOS5bVUKimROOJKObJh&#10;OPJ1naerqtVfoezPZtPRKA0e8yaeRfdUxatIypAOGT0+RWfCGXKzUiygqC2i5U1NCVM1kp4Hl3K8&#10;uu1dvd5XMb2cXa6m7wqJdewL6f3flxE7XTHf9LWnHD1ptQy4OUrqgp7FQLtIykQcROL+gFecWj+n&#10;KIXtepsmnu8muobyGVngoF8Pb/m1xLQ3zId75nAfEAHc8XCHn0oBwgKDREkD7uffzqM/0hStlHS4&#10;XwjZj5Y5QYn6YpDAs3wyiQuZlMn0dIyKO7SsDy2m1VeA88zxNbE8idE/qJ1YOdBP+BQsY1Y0McMx&#10;dz+cQbkK/d7jY8LFcpnccAktCzfmwfIYPCIXAX/cPjFnBxIGpO8t7HaRzd/QsPeNNw0s2wCVTByN&#10;SPe44kyjggucpjs8NvGFONST18uTuPgDAAD//wMAUEsDBBQABgAIAAAAIQDfb/SA3AAAAAkBAAAP&#10;AAAAZHJzL2Rvd25yZXYueG1sTI9BTsMwEEX3SNzBGiR2rdOWVE7IpGoRsIbCAdx4iAPxOIrdNNwe&#10;s4Ll6D/9/6baza4XE42h84ywWmYgiBtvOm4R3t+eFgpEiJqN7j0TwjcF2NXXV5Uujb/wK03H2IpU&#10;wqHUCDbGoZQyNJacDks/EKfsw49Ox3SOrTSjvqRy18t1lm2l0x2nBasHerDUfB3PDuFFZZ+H/FGt&#10;23iYcjVF+2z2M+Ltzby/BxFpjn8w/OondaiT08mf2QTRIyxW+TahCJt8AyIBRVYUIE4I6k6BrCv5&#10;/4P6BwAA//8DAFBLAQItABQABgAIAAAAIQC2gziS/gAAAOEBAAATAAAAAAAAAAAAAAAAAAAAAABb&#10;Q29udGVudF9UeXBlc10ueG1sUEsBAi0AFAAGAAgAAAAhADj9If/WAAAAlAEAAAsAAAAAAAAAAAAA&#10;AAAALwEAAF9yZWxzLy5yZWxzUEsBAi0AFAAGAAgAAAAhAE7sh5uqAgAAWgUAAA4AAAAAAAAAAAAA&#10;AAAALgIAAGRycy9lMm9Eb2MueG1sUEsBAi0AFAAGAAgAAAAhAN9v9IDcAAAACQEAAA8AAAAAAAAA&#10;AAAAAAAABAUAAGRycy9kb3ducmV2LnhtbFBLBQYAAAAABAAEAPMAAAANBgAAAAA=&#10;" fillcolor="#f2f2f2 [3052]" strokecolor="#1f4e79" strokeweight="1pt">
                <v:stroke joinstyle="miter"/>
                <v:textbox>
                  <w:txbxContent>
                    <w:p w:rsidR="00194978" w:rsidRPr="00A15798" w:rsidRDefault="00194978" w:rsidP="005E3407">
                      <w:pPr>
                        <w:shd w:val="clear" w:color="auto" w:fill="F2F2F2" w:themeFill="background1" w:themeFillShade="F2"/>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15798">
                        <w:rPr>
                          <w:rFonts w:ascii="Arial" w:hAnsi="Arial" w:cs="Arial"/>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ANEXO VI</w:t>
                      </w:r>
                      <w:r w:rsidRPr="00A15798">
                        <w:rPr>
                          <w:rFonts w:ascii="Arial" w:hAnsi="Arial" w:cs="Arial"/>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CERTIFICADO SOBRE LA INVERSIÓN</w:t>
                      </w:r>
                      <w:r w:rsidR="00E53414" w:rsidRPr="00A15798">
                        <w:rPr>
                          <w:rFonts w:ascii="Arial" w:hAnsi="Arial" w:cs="Arial"/>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Y ACREDITACIÓN TÉCNICA</w:t>
                      </w:r>
                    </w:p>
                    <w:p w:rsidR="00194978" w:rsidRPr="00A15798" w:rsidRDefault="00194978" w:rsidP="00A15798">
                      <w:pPr>
                        <w:shd w:val="clear" w:color="auto" w:fill="E7E6E6" w:themeFill="background2"/>
                        <w:jc w:val="center"/>
                        <w:rPr>
                          <w:color w:val="000000" w:themeColor="text1"/>
                          <w14:textOutline w14:w="9525" w14:cap="rnd" w14:cmpd="sng" w14:algn="ctr">
                            <w14:noFill/>
                            <w14:prstDash w14:val="solid"/>
                            <w14:bevel/>
                          </w14:textOutline>
                        </w:rPr>
                      </w:pPr>
                    </w:p>
                  </w:txbxContent>
                </v:textbox>
              </v:roundrect>
            </w:pict>
          </mc:Fallback>
        </mc:AlternateContent>
      </w:r>
    </w:p>
    <w:p w:rsidR="00194978" w:rsidRDefault="00194978" w:rsidP="00A85D2A">
      <w:pPr>
        <w:shd w:val="clear" w:color="auto" w:fill="FFFFFF"/>
        <w:spacing w:line="360" w:lineRule="exact"/>
        <w:ind w:right="19"/>
        <w:jc w:val="center"/>
        <w:rPr>
          <w:b/>
          <w:spacing w:val="-16"/>
          <w:lang w:val="es-ES_tradnl" w:eastAsia="es-ES_tradnl"/>
        </w:rPr>
      </w:pPr>
    </w:p>
    <w:p w:rsidR="00194978" w:rsidRPr="00A15798" w:rsidRDefault="00194978" w:rsidP="00A85D2A">
      <w:pPr>
        <w:shd w:val="clear" w:color="auto" w:fill="FFFFFF"/>
        <w:spacing w:line="360" w:lineRule="exact"/>
        <w:ind w:right="19"/>
        <w:jc w:val="center"/>
        <w:rPr>
          <w:b/>
          <w:color w:val="BFBFBF" w:themeColor="background1" w:themeShade="BF"/>
          <w:spacing w:val="-16"/>
          <w:lang w:val="es-ES_tradnl" w:eastAsia="es-ES_tradnl"/>
          <w14:textFill>
            <w14:solidFill>
              <w14:schemeClr w14:val="bg1">
                <w14:alpha w14:val="2000"/>
                <w14:lumMod w14:val="75000"/>
              </w14:schemeClr>
            </w14:solidFill>
          </w14:textFill>
        </w:rPr>
      </w:pPr>
    </w:p>
    <w:p w:rsidR="00A85D2A" w:rsidRDefault="00A85D2A" w:rsidP="00A85D2A">
      <w:pPr>
        <w:shd w:val="clear" w:color="auto" w:fill="FFFFFF"/>
        <w:spacing w:line="360" w:lineRule="exact"/>
        <w:ind w:right="19"/>
        <w:jc w:val="center"/>
        <w:rPr>
          <w:b/>
          <w:spacing w:val="-16"/>
          <w:lang w:val="es-ES_tradnl" w:eastAsia="es-ES_tradnl"/>
        </w:rPr>
      </w:pPr>
    </w:p>
    <w:p w:rsidR="00A85D2A" w:rsidRPr="00E771EE" w:rsidRDefault="00A85D2A" w:rsidP="005E3407">
      <w:pPr>
        <w:shd w:val="clear" w:color="auto" w:fill="FFFFFF"/>
        <w:spacing w:line="360" w:lineRule="exact"/>
        <w:ind w:right="19"/>
        <w:jc w:val="both"/>
        <w:rPr>
          <w:spacing w:val="-16"/>
          <w:sz w:val="18"/>
          <w:szCs w:val="18"/>
          <w:lang w:val="es-ES_tradnl" w:eastAsia="es-ES_tradnl"/>
        </w:rPr>
      </w:pPr>
    </w:p>
    <w:p w:rsidR="00A85D2A" w:rsidRDefault="00A85D2A" w:rsidP="005E3407">
      <w:pPr>
        <w:pStyle w:val="Sinespaciado"/>
        <w:jc w:val="both"/>
        <w:rPr>
          <w:lang w:eastAsia="es-ES_tradnl"/>
        </w:rPr>
      </w:pPr>
      <w:proofErr w:type="gramStart"/>
      <w:r w:rsidRPr="00E771EE">
        <w:rPr>
          <w:lang w:eastAsia="es-ES_tradnl"/>
        </w:rPr>
        <w:t>D./</w:t>
      </w:r>
      <w:proofErr w:type="gramEnd"/>
      <w:r w:rsidR="005E3407">
        <w:rPr>
          <w:lang w:eastAsia="es-ES_tradnl"/>
        </w:rPr>
        <w:t>Dª.  Secretario/a-</w:t>
      </w:r>
      <w:r w:rsidRPr="00E771EE">
        <w:rPr>
          <w:lang w:eastAsia="es-ES_tradnl"/>
        </w:rPr>
        <w:t>______________________</w:t>
      </w:r>
      <w:r w:rsidR="005E3407">
        <w:rPr>
          <w:lang w:eastAsia="es-ES_tradnl"/>
        </w:rPr>
        <w:t>_____________________________</w:t>
      </w:r>
      <w:r w:rsidRPr="00E771EE">
        <w:rPr>
          <w:lang w:eastAsia="es-ES_tradnl"/>
        </w:rPr>
        <w:t xml:space="preserve"> (Valencia).</w:t>
      </w:r>
    </w:p>
    <w:p w:rsidR="00A85D2A" w:rsidRDefault="00D82F3D" w:rsidP="005E3407">
      <w:pPr>
        <w:pStyle w:val="Sinespaciado"/>
        <w:jc w:val="both"/>
        <w:rPr>
          <w:lang w:eastAsia="es-ES_tradnl"/>
        </w:rPr>
      </w:pP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sidRPr="00D82F3D">
        <w:rPr>
          <w:sz w:val="20"/>
          <w:szCs w:val="20"/>
          <w:lang w:eastAsia="es-ES_tradnl"/>
        </w:rPr>
        <w:t>(</w:t>
      </w:r>
      <w:r w:rsidRPr="00D82F3D">
        <w:rPr>
          <w:lang w:eastAsia="es-ES_tradnl"/>
        </w:rPr>
        <w:t>Expresar entidad)</w:t>
      </w:r>
    </w:p>
    <w:p w:rsidR="0086317E" w:rsidRDefault="0086317E" w:rsidP="005E3407">
      <w:pPr>
        <w:pStyle w:val="Sinespaciado"/>
        <w:jc w:val="both"/>
        <w:rPr>
          <w:lang w:eastAsia="es-ES_tradnl"/>
        </w:rPr>
      </w:pPr>
    </w:p>
    <w:p w:rsidR="0086317E" w:rsidRPr="00D82F3D" w:rsidRDefault="0086317E" w:rsidP="005E3407">
      <w:pPr>
        <w:pStyle w:val="Sinespaciado"/>
        <w:jc w:val="both"/>
        <w:rPr>
          <w:lang w:eastAsia="es-ES_tradnl"/>
        </w:rPr>
      </w:pPr>
    </w:p>
    <w:p w:rsidR="0086317E" w:rsidRDefault="0086317E" w:rsidP="0086317E">
      <w:pPr>
        <w:pStyle w:val="Sinespaciado"/>
        <w:jc w:val="both"/>
        <w:rPr>
          <w:b/>
          <w:lang w:eastAsia="es-ES_tradnl"/>
        </w:rPr>
      </w:pPr>
    </w:p>
    <w:p w:rsidR="00A85D2A" w:rsidRPr="00A1262A" w:rsidRDefault="00A85D2A" w:rsidP="0086317E">
      <w:pPr>
        <w:pStyle w:val="Sinespaciado"/>
        <w:jc w:val="both"/>
        <w:rPr>
          <w:b/>
          <w:color w:val="F2F2F2" w:themeColor="background1" w:themeShade="F2"/>
          <w:lang w:eastAsia="es-ES_tradnl"/>
        </w:rPr>
      </w:pPr>
      <w:r w:rsidRPr="00A1262A">
        <w:rPr>
          <w:b/>
          <w:lang w:eastAsia="es-ES_tradnl"/>
        </w:rPr>
        <w:t>CERTIFICO</w:t>
      </w:r>
    </w:p>
    <w:p w:rsidR="00A85D2A" w:rsidRPr="00E771EE" w:rsidRDefault="00A85D2A" w:rsidP="005E3407">
      <w:pPr>
        <w:pStyle w:val="Sinespaciado"/>
        <w:jc w:val="both"/>
        <w:rPr>
          <w:lang w:eastAsia="es-ES_tradnl"/>
        </w:rPr>
      </w:pPr>
    </w:p>
    <w:p w:rsidR="00A85D2A" w:rsidRPr="00E771EE" w:rsidRDefault="00A85D2A" w:rsidP="0086317E">
      <w:pPr>
        <w:pStyle w:val="Sinespaciado"/>
        <w:ind w:left="-142"/>
        <w:jc w:val="both"/>
        <w:rPr>
          <w:lang w:eastAsia="es-ES_tradnl"/>
        </w:rPr>
      </w:pPr>
      <w:r w:rsidRPr="00E771EE">
        <w:rPr>
          <w:lang w:eastAsia="es-ES_tradnl"/>
        </w:rPr>
        <w:t>Que, en relación con la subvención asignada a este Ayuntamiento en el marco de la convocatoria de ayudas económicas con destino a la realización de INVERSIONES FINANCIERAMENTE SOSTENIBLES (IFS) de la Diputación de Valencia para la ejecución de la obra / actuación de</w:t>
      </w:r>
      <w:r w:rsidR="00E53414">
        <w:rPr>
          <w:lang w:eastAsia="es-ES_tradnl"/>
        </w:rPr>
        <w:t xml:space="preserve"> </w:t>
      </w:r>
      <w:r w:rsidR="00E53414" w:rsidRPr="00E771EE">
        <w:rPr>
          <w:lang w:eastAsia="es-ES_tradnl"/>
        </w:rPr>
        <w:t>“</w:t>
      </w:r>
      <w:r w:rsidR="00E53414">
        <w:rPr>
          <w:lang w:eastAsia="es-ES_tradnl"/>
        </w:rPr>
        <w:t>________</w:t>
      </w:r>
      <w:r w:rsidR="00A1262A">
        <w:rPr>
          <w:lang w:eastAsia="es-ES_tradnl"/>
        </w:rPr>
        <w:t>_________________________</w:t>
      </w:r>
      <w:r w:rsidRPr="00E771EE">
        <w:rPr>
          <w:lang w:eastAsia="es-ES_tradnl"/>
        </w:rPr>
        <w:t>______________________________________________________</w:t>
      </w:r>
      <w:r w:rsidR="00D82F3D">
        <w:rPr>
          <w:lang w:eastAsia="es-ES_tradnl"/>
        </w:rPr>
        <w:t>________________________________________</w:t>
      </w:r>
      <w:r w:rsidRPr="00E771EE">
        <w:rPr>
          <w:lang w:eastAsia="es-ES_tradnl"/>
        </w:rPr>
        <w:t>”, en principio, la inversión permite durante su ejecución, mantenimiento y liquidación, dar cumplimiento a los objetivos de Estabilidad Presupuestaria y de Deuda Pública por parte del Ayuntamiento, sin que  el gasto incida negativamente en tales ratios, habida cuenta de que la inversión está financiada con fondos finalistas de la Diputación Provincial de Valencia.</w:t>
      </w:r>
    </w:p>
    <w:p w:rsidR="00A85D2A" w:rsidRPr="00E771EE" w:rsidRDefault="00A85D2A" w:rsidP="0086317E">
      <w:pPr>
        <w:pStyle w:val="Sinespaciado"/>
        <w:ind w:left="-142"/>
        <w:jc w:val="both"/>
        <w:rPr>
          <w:lang w:eastAsia="es-ES_tradnl"/>
        </w:rPr>
      </w:pPr>
    </w:p>
    <w:p w:rsidR="00A85D2A" w:rsidRPr="00E771EE" w:rsidRDefault="00A85D2A" w:rsidP="0086317E">
      <w:pPr>
        <w:pStyle w:val="Sinespaciado"/>
        <w:ind w:left="-142"/>
        <w:jc w:val="both"/>
        <w:rPr>
          <w:lang w:eastAsia="es-ES_tradnl"/>
        </w:rPr>
      </w:pPr>
      <w:r w:rsidRPr="00E771EE">
        <w:rPr>
          <w:lang w:eastAsia="es-ES_tradnl"/>
        </w:rPr>
        <w:t>A tal fin se acompaña evaluación técnica en la que se valora, en su caso, los posibles gastos de mantenimiento, independientemente de los de reparación/conservación ocasionados por el uso, los ingresos y/o la reducción de gastos que genera la inversión durante su vida útil:</w:t>
      </w:r>
    </w:p>
    <w:p w:rsidR="00A85D2A" w:rsidRPr="00E771EE" w:rsidRDefault="00A85D2A" w:rsidP="0086317E">
      <w:pPr>
        <w:pStyle w:val="Sinespaciado"/>
        <w:ind w:left="-142"/>
        <w:jc w:val="both"/>
        <w:rPr>
          <w:lang w:eastAsia="es-ES_tradnl"/>
        </w:rPr>
      </w:pPr>
    </w:p>
    <w:p w:rsidR="00A85D2A" w:rsidRPr="00E771EE" w:rsidRDefault="00A85D2A" w:rsidP="0086317E">
      <w:pPr>
        <w:pStyle w:val="Sinespaciado"/>
        <w:ind w:left="-142"/>
        <w:rPr>
          <w:lang w:eastAsia="es-ES_tradnl"/>
        </w:rPr>
      </w:pPr>
      <w:r w:rsidRPr="00E771EE">
        <w:rPr>
          <w:lang w:eastAsia="es-ES_tradnl"/>
        </w:rPr>
        <w:t>Vida útil de la inversión: _______________ años.</w:t>
      </w:r>
    </w:p>
    <w:p w:rsidR="00A85D2A" w:rsidRPr="00E771EE" w:rsidRDefault="00A85D2A" w:rsidP="0086317E">
      <w:pPr>
        <w:pStyle w:val="Sinespaciado"/>
        <w:ind w:left="-142"/>
        <w:rPr>
          <w:lang w:eastAsia="es-ES_tradnl"/>
        </w:rPr>
      </w:pPr>
    </w:p>
    <w:p w:rsidR="00A85D2A" w:rsidRPr="00E771EE" w:rsidRDefault="00A85D2A" w:rsidP="0086317E">
      <w:pPr>
        <w:pStyle w:val="Sinespaciado"/>
        <w:ind w:left="-142"/>
        <w:rPr>
          <w:lang w:eastAsia="es-ES_tradnl"/>
        </w:rPr>
      </w:pPr>
      <w:r w:rsidRPr="00E771EE">
        <w:rPr>
          <w:lang w:eastAsia="es-ES_tradnl"/>
        </w:rPr>
        <w:t>Gastos de mantenimiento (en su caso), según detalle ______________________________  €:</w:t>
      </w:r>
    </w:p>
    <w:p w:rsidR="00A85D2A" w:rsidRPr="00E771EE" w:rsidRDefault="00A85D2A" w:rsidP="0086317E">
      <w:pPr>
        <w:pStyle w:val="Sinespaciado"/>
        <w:ind w:left="-142"/>
        <w:rPr>
          <w:lang w:eastAsia="es-ES_tradnl"/>
        </w:rPr>
      </w:pPr>
      <w:r w:rsidRPr="00E771EE">
        <w:rPr>
          <w:lang w:eastAsia="es-ES_tradnl"/>
        </w:rPr>
        <w:tab/>
        <w:t>……………………………………………..</w:t>
      </w:r>
    </w:p>
    <w:p w:rsidR="00A85D2A" w:rsidRPr="00E771EE" w:rsidRDefault="00A85D2A" w:rsidP="0086317E">
      <w:pPr>
        <w:pStyle w:val="Sinespaciado"/>
        <w:ind w:left="-142"/>
        <w:rPr>
          <w:lang w:eastAsia="es-ES_tradnl"/>
        </w:rPr>
      </w:pPr>
      <w:r w:rsidRPr="00E771EE">
        <w:rPr>
          <w:lang w:eastAsia="es-ES_tradnl"/>
        </w:rPr>
        <w:tab/>
        <w:t>……………………………………………..</w:t>
      </w:r>
    </w:p>
    <w:p w:rsidR="00A85D2A" w:rsidRPr="00E771EE" w:rsidRDefault="00A85D2A" w:rsidP="0086317E">
      <w:pPr>
        <w:pStyle w:val="Sinespaciado"/>
        <w:ind w:left="-142"/>
        <w:rPr>
          <w:lang w:eastAsia="es-ES_tradnl"/>
        </w:rPr>
      </w:pPr>
      <w:r w:rsidRPr="00E771EE">
        <w:rPr>
          <w:lang w:eastAsia="es-ES_tradnl"/>
        </w:rPr>
        <w:tab/>
      </w:r>
      <w:r w:rsidRPr="00E771EE">
        <w:rPr>
          <w:lang w:eastAsia="es-ES_tradnl"/>
        </w:rPr>
        <w:tab/>
      </w:r>
    </w:p>
    <w:p w:rsidR="00A85D2A" w:rsidRPr="00E771EE" w:rsidRDefault="00A85D2A" w:rsidP="0086317E">
      <w:pPr>
        <w:pStyle w:val="Sinespaciado"/>
        <w:ind w:left="-142"/>
        <w:rPr>
          <w:lang w:eastAsia="es-ES_tradnl"/>
        </w:rPr>
      </w:pPr>
      <w:r w:rsidRPr="00E771EE">
        <w:rPr>
          <w:lang w:eastAsia="es-ES_tradnl"/>
        </w:rPr>
        <w:t xml:space="preserve">Ingresos previstos por la inversión, según detalle </w:t>
      </w:r>
      <w:r w:rsidR="00A1262A">
        <w:rPr>
          <w:lang w:eastAsia="es-ES_tradnl"/>
        </w:rPr>
        <w:t xml:space="preserve">     </w:t>
      </w:r>
      <w:r w:rsidRPr="00E771EE">
        <w:rPr>
          <w:lang w:eastAsia="es-ES_tradnl"/>
        </w:rPr>
        <w:t>______________________________  €:</w:t>
      </w:r>
    </w:p>
    <w:p w:rsidR="00A85D2A" w:rsidRPr="00E771EE" w:rsidRDefault="00A85D2A" w:rsidP="0086317E">
      <w:pPr>
        <w:pStyle w:val="Sinespaciado"/>
        <w:ind w:left="-142"/>
        <w:rPr>
          <w:lang w:eastAsia="es-ES_tradnl"/>
        </w:rPr>
      </w:pPr>
      <w:r w:rsidRPr="00E771EE">
        <w:rPr>
          <w:lang w:eastAsia="es-ES_tradnl"/>
        </w:rPr>
        <w:tab/>
        <w:t>……………………………………………..</w:t>
      </w:r>
    </w:p>
    <w:p w:rsidR="00A85D2A" w:rsidRPr="00E771EE" w:rsidRDefault="00A85D2A" w:rsidP="0086317E">
      <w:pPr>
        <w:pStyle w:val="Sinespaciado"/>
        <w:ind w:left="-142"/>
        <w:rPr>
          <w:lang w:eastAsia="es-ES_tradnl"/>
        </w:rPr>
      </w:pPr>
      <w:r w:rsidRPr="00E771EE">
        <w:rPr>
          <w:lang w:eastAsia="es-ES_tradnl"/>
        </w:rPr>
        <w:tab/>
        <w:t>……………………………………………..</w:t>
      </w:r>
    </w:p>
    <w:p w:rsidR="00A85D2A" w:rsidRPr="00E771EE" w:rsidRDefault="00A85D2A" w:rsidP="0086317E">
      <w:pPr>
        <w:pStyle w:val="Sinespaciado"/>
        <w:ind w:left="-142"/>
        <w:rPr>
          <w:lang w:eastAsia="es-ES_tradnl"/>
        </w:rPr>
      </w:pPr>
      <w:r w:rsidRPr="00E771EE">
        <w:rPr>
          <w:lang w:eastAsia="es-ES_tradnl"/>
        </w:rPr>
        <w:tab/>
      </w:r>
      <w:r w:rsidRPr="00E771EE">
        <w:rPr>
          <w:lang w:eastAsia="es-ES_tradnl"/>
        </w:rPr>
        <w:tab/>
      </w:r>
    </w:p>
    <w:p w:rsidR="00A85D2A" w:rsidRPr="00E771EE" w:rsidRDefault="00A85D2A" w:rsidP="0086317E">
      <w:pPr>
        <w:pStyle w:val="Sinespaciado"/>
        <w:ind w:left="-142"/>
        <w:rPr>
          <w:lang w:eastAsia="es-ES_tradnl"/>
        </w:rPr>
      </w:pPr>
      <w:r w:rsidRPr="00E771EE">
        <w:rPr>
          <w:lang w:eastAsia="es-ES_tradnl"/>
        </w:rPr>
        <w:t xml:space="preserve">Reducción de gastos que genere la inversión, según detalle  </w:t>
      </w:r>
      <w:r w:rsidR="00A1262A">
        <w:rPr>
          <w:lang w:eastAsia="es-ES_tradnl"/>
        </w:rPr>
        <w:t xml:space="preserve">________________________ </w:t>
      </w:r>
      <w:r w:rsidRPr="00E771EE">
        <w:rPr>
          <w:lang w:eastAsia="es-ES_tradnl"/>
        </w:rPr>
        <w:t xml:space="preserve"> €:</w:t>
      </w:r>
    </w:p>
    <w:p w:rsidR="00A85D2A" w:rsidRPr="00E771EE" w:rsidRDefault="00A85D2A" w:rsidP="0086317E">
      <w:pPr>
        <w:pStyle w:val="Sinespaciado"/>
        <w:rPr>
          <w:lang w:eastAsia="es-ES_tradnl"/>
        </w:rPr>
      </w:pPr>
      <w:r w:rsidRPr="00E771EE">
        <w:rPr>
          <w:lang w:eastAsia="es-ES_tradnl"/>
        </w:rPr>
        <w:t>……………………………………………..</w:t>
      </w:r>
    </w:p>
    <w:p w:rsidR="00A85D2A" w:rsidRPr="00E771EE" w:rsidRDefault="00A85D2A" w:rsidP="0086317E">
      <w:pPr>
        <w:pStyle w:val="Sinespaciado"/>
        <w:ind w:left="-142"/>
        <w:rPr>
          <w:lang w:eastAsia="es-ES_tradnl"/>
        </w:rPr>
      </w:pPr>
      <w:r w:rsidRPr="00E771EE">
        <w:rPr>
          <w:lang w:eastAsia="es-ES_tradnl"/>
        </w:rPr>
        <w:tab/>
        <w:t>……………………………………………..</w:t>
      </w:r>
    </w:p>
    <w:p w:rsidR="00A85D2A" w:rsidRDefault="00A85D2A" w:rsidP="0086317E">
      <w:pPr>
        <w:shd w:val="clear" w:color="auto" w:fill="FFFFFF"/>
        <w:spacing w:line="360" w:lineRule="exact"/>
        <w:ind w:left="-142" w:right="19"/>
        <w:jc w:val="both"/>
        <w:rPr>
          <w:spacing w:val="-16"/>
          <w:sz w:val="22"/>
          <w:szCs w:val="22"/>
          <w:lang w:eastAsia="es-ES_tradnl"/>
        </w:rPr>
      </w:pPr>
      <w:r w:rsidRPr="00E771EE">
        <w:rPr>
          <w:spacing w:val="-16"/>
          <w:sz w:val="22"/>
          <w:szCs w:val="22"/>
          <w:lang w:eastAsia="es-ES_tradnl"/>
        </w:rPr>
        <w:tab/>
      </w:r>
      <w:r w:rsidRPr="00E771EE">
        <w:rPr>
          <w:spacing w:val="-16"/>
          <w:sz w:val="22"/>
          <w:szCs w:val="22"/>
          <w:lang w:eastAsia="es-ES_tradnl"/>
        </w:rPr>
        <w:tab/>
      </w:r>
    </w:p>
    <w:p w:rsidR="00A37E09" w:rsidRDefault="00A37E09" w:rsidP="0086317E">
      <w:pPr>
        <w:shd w:val="clear" w:color="auto" w:fill="FFFFFF"/>
        <w:spacing w:line="360" w:lineRule="exact"/>
        <w:ind w:right="19"/>
        <w:jc w:val="both"/>
        <w:rPr>
          <w:spacing w:val="-16"/>
          <w:sz w:val="22"/>
          <w:szCs w:val="22"/>
          <w:lang w:eastAsia="es-ES_tradnl"/>
        </w:rPr>
      </w:pPr>
    </w:p>
    <w:p w:rsidR="00A37E09" w:rsidRDefault="00A37E09" w:rsidP="0086317E">
      <w:pPr>
        <w:shd w:val="clear" w:color="auto" w:fill="FFFFFF"/>
        <w:spacing w:line="360" w:lineRule="exact"/>
        <w:ind w:right="19"/>
        <w:jc w:val="both"/>
        <w:rPr>
          <w:spacing w:val="-16"/>
          <w:sz w:val="22"/>
          <w:szCs w:val="22"/>
          <w:lang w:eastAsia="es-ES_tradnl"/>
        </w:rPr>
      </w:pPr>
    </w:p>
    <w:p w:rsidR="00A37E09" w:rsidRDefault="00A37E09" w:rsidP="0086317E">
      <w:pPr>
        <w:shd w:val="clear" w:color="auto" w:fill="FFFFFF"/>
        <w:spacing w:line="360" w:lineRule="exact"/>
        <w:ind w:right="19"/>
        <w:jc w:val="both"/>
        <w:rPr>
          <w:spacing w:val="-16"/>
          <w:sz w:val="22"/>
          <w:szCs w:val="22"/>
          <w:lang w:eastAsia="es-ES_tradnl"/>
        </w:rPr>
      </w:pPr>
    </w:p>
    <w:p w:rsidR="00A37E09" w:rsidRPr="00E771EE" w:rsidRDefault="00A37E09" w:rsidP="00A85D2A">
      <w:pPr>
        <w:shd w:val="clear" w:color="auto" w:fill="FFFFFF"/>
        <w:spacing w:line="360" w:lineRule="exact"/>
        <w:ind w:right="19"/>
        <w:jc w:val="both"/>
        <w:rPr>
          <w:spacing w:val="-16"/>
          <w:sz w:val="22"/>
          <w:szCs w:val="22"/>
          <w:lang w:eastAsia="es-ES_tradnl"/>
        </w:rPr>
      </w:pPr>
    </w:p>
    <w:p w:rsidR="00A85D2A" w:rsidRPr="00056956" w:rsidRDefault="0086317E" w:rsidP="00A37E09">
      <w:pPr>
        <w:pStyle w:val="Sinespaciado"/>
        <w:rPr>
          <w:lang w:eastAsia="es-ES_tradnl"/>
        </w:rPr>
      </w:pPr>
      <w:r>
        <w:rPr>
          <w:b/>
          <w:lang w:eastAsia="es-ES_tradnl"/>
        </w:rPr>
        <w:t xml:space="preserve">  </w:t>
      </w:r>
      <w:r w:rsidR="00A85D2A" w:rsidRPr="00A37E09">
        <w:rPr>
          <w:b/>
          <w:lang w:eastAsia="es-ES_tradnl"/>
        </w:rPr>
        <w:t>ASIMISMO CERTIFICO</w:t>
      </w:r>
      <w:r w:rsidR="00A85D2A" w:rsidRPr="00056956">
        <w:rPr>
          <w:lang w:eastAsia="es-ES_tradnl"/>
        </w:rPr>
        <w:t xml:space="preserve">: </w:t>
      </w:r>
    </w:p>
    <w:p w:rsidR="00A85D2A" w:rsidRPr="00056956" w:rsidRDefault="00A85D2A" w:rsidP="00A37E09">
      <w:pPr>
        <w:pStyle w:val="Sinespaciado"/>
        <w:rPr>
          <w:lang w:eastAsia="es-ES_tradnl"/>
        </w:rPr>
      </w:pPr>
    </w:p>
    <w:p w:rsidR="00A85D2A" w:rsidRPr="0086317E" w:rsidRDefault="00A37E09" w:rsidP="0086317E">
      <w:pPr>
        <w:pStyle w:val="Sinespaciado"/>
        <w:jc w:val="both"/>
      </w:pPr>
      <w:r>
        <w:rPr>
          <w:lang w:eastAsia="es-ES_tradnl"/>
        </w:rPr>
        <w:t>1.</w:t>
      </w:r>
      <w:r>
        <w:rPr>
          <w:lang w:eastAsia="es-ES_tradnl"/>
        </w:rPr>
        <w:tab/>
      </w:r>
      <w:r w:rsidR="00A85D2A" w:rsidRPr="0086317E">
        <w:t xml:space="preserve"> Que, de conformidad con lo establecido en la D.A. 16ª del TRLRHL introducida por la D.F. 1ª del R. D. Ley 2/2014, las inversiones financieramente sostenibles a realizar por este Ayuntamiento, con financiación de la Diputación Provincial de Valencia, son las siguientes:</w:t>
      </w:r>
    </w:p>
    <w:p w:rsidR="00A85D2A" w:rsidRPr="0086317E" w:rsidRDefault="00A85D2A" w:rsidP="0086317E">
      <w:pPr>
        <w:pStyle w:val="Sinespaciado"/>
        <w:jc w:val="both"/>
      </w:pPr>
      <w:r w:rsidRPr="0086317E">
        <w:t>“___________________________________________________________________________________”</w:t>
      </w:r>
    </w:p>
    <w:p w:rsidR="00A85D2A" w:rsidRPr="0086317E" w:rsidRDefault="00A85D2A" w:rsidP="0086317E">
      <w:pPr>
        <w:pStyle w:val="Sinespaciado"/>
        <w:jc w:val="both"/>
      </w:pPr>
    </w:p>
    <w:p w:rsidR="00A85D2A" w:rsidRPr="0086317E" w:rsidRDefault="00A37E09" w:rsidP="0086317E">
      <w:pPr>
        <w:pStyle w:val="Sinespaciado"/>
        <w:jc w:val="both"/>
      </w:pPr>
      <w:r w:rsidRPr="0086317E">
        <w:t>2.</w:t>
      </w:r>
      <w:r w:rsidRPr="0086317E">
        <w:tab/>
      </w:r>
      <w:r w:rsidR="00A85D2A" w:rsidRPr="0086317E">
        <w:t xml:space="preserve"> Y se hallan imputadas presupuestariamente al Capítulo 6º del Estado de Gastos del Presupuesto de este Ayuntamiento, al  GRUPO DE PROGRAMAS ______________ y aplicación presupuestaria _______________________ quedando incluidos en el capítulo y en alguno de los Grupos de Programas permitidos por la D.A. 16ª del TRLRHL y regulados en la Orden EHA/3565/2008 por la que se aprueba la estructura de los Presupuestos de las EELL (modificada por Orden HAP/419/2014, de 14 de marzo).</w:t>
      </w:r>
    </w:p>
    <w:p w:rsidR="00A85D2A" w:rsidRPr="0086317E" w:rsidRDefault="00A85D2A" w:rsidP="0086317E">
      <w:pPr>
        <w:pStyle w:val="Sinespaciado"/>
        <w:jc w:val="both"/>
      </w:pPr>
    </w:p>
    <w:p w:rsidR="00A85D2A" w:rsidRPr="0086317E" w:rsidRDefault="00A37E09" w:rsidP="0086317E">
      <w:pPr>
        <w:pStyle w:val="Sinespaciado"/>
        <w:jc w:val="both"/>
      </w:pPr>
      <w:r w:rsidRPr="0086317E">
        <w:t>3.</w:t>
      </w:r>
      <w:r w:rsidRPr="0086317E">
        <w:tab/>
      </w:r>
      <w:r w:rsidR="00A85D2A" w:rsidRPr="0086317E">
        <w:t xml:space="preserve"> Que la vida útil de la inversión es de _____ años (igual o superior a los 5 años previstos en la D.A. 16ª), efectuado el cálculo con los siguientes razonamie</w:t>
      </w:r>
      <w:r w:rsidRPr="0086317E">
        <w:t xml:space="preserve">ntos técnicos: </w:t>
      </w:r>
    </w:p>
    <w:p w:rsidR="00A85D2A" w:rsidRPr="0086317E" w:rsidRDefault="00A85D2A" w:rsidP="0086317E">
      <w:pPr>
        <w:pStyle w:val="Sinespaciado"/>
        <w:jc w:val="both"/>
      </w:pPr>
      <w:r w:rsidRPr="0086317E">
        <w:t>____________________________________________________________________________________________________________________________________________________________________________________</w:t>
      </w:r>
    </w:p>
    <w:p w:rsidR="00A85D2A" w:rsidRPr="0086317E" w:rsidRDefault="00A85D2A" w:rsidP="0086317E">
      <w:pPr>
        <w:pStyle w:val="Sinespaciado"/>
        <w:jc w:val="both"/>
      </w:pPr>
    </w:p>
    <w:p w:rsidR="00A85D2A" w:rsidRPr="0086317E" w:rsidRDefault="00A37E09" w:rsidP="0086317E">
      <w:pPr>
        <w:pStyle w:val="Sinespaciado"/>
        <w:jc w:val="both"/>
      </w:pPr>
      <w:r w:rsidRPr="0086317E">
        <w:t>4.</w:t>
      </w:r>
      <w:r w:rsidRPr="0086317E">
        <w:tab/>
      </w:r>
      <w:r w:rsidR="00A85D2A" w:rsidRPr="0086317E">
        <w:t xml:space="preserve"> Ninguna de las inversiones se refiere a adquisición de mobiliario, enseres y vehículos, objeto excluido, como norma general, por la mencionada D.A. 16ª.</w:t>
      </w:r>
    </w:p>
    <w:p w:rsidR="00A85D2A" w:rsidRPr="0086317E" w:rsidRDefault="00A85D2A" w:rsidP="0086317E">
      <w:pPr>
        <w:pStyle w:val="Sinespaciado"/>
        <w:jc w:val="both"/>
      </w:pPr>
      <w:r w:rsidRPr="0086317E">
        <w:t xml:space="preserve"> </w:t>
      </w:r>
    </w:p>
    <w:p w:rsidR="00A85D2A" w:rsidRPr="00E771EE" w:rsidRDefault="00A85D2A" w:rsidP="00A37E09">
      <w:pPr>
        <w:shd w:val="clear" w:color="auto" w:fill="FFFFFF"/>
        <w:spacing w:line="360" w:lineRule="exact"/>
        <w:ind w:right="19"/>
        <w:jc w:val="both"/>
        <w:rPr>
          <w:spacing w:val="-16"/>
          <w:sz w:val="22"/>
          <w:szCs w:val="22"/>
          <w:lang w:eastAsia="es-ES_tradnl"/>
        </w:rPr>
      </w:pPr>
    </w:p>
    <w:p w:rsidR="00A85D2A" w:rsidRPr="00E771EE" w:rsidRDefault="00A85D2A" w:rsidP="00A37E09">
      <w:pPr>
        <w:shd w:val="clear" w:color="auto" w:fill="FFFFFF"/>
        <w:spacing w:line="360" w:lineRule="exact"/>
        <w:ind w:right="19"/>
        <w:jc w:val="both"/>
        <w:rPr>
          <w:spacing w:val="-16"/>
          <w:sz w:val="22"/>
          <w:szCs w:val="22"/>
          <w:lang w:eastAsia="es-ES_tradnl"/>
        </w:rPr>
      </w:pPr>
    </w:p>
    <w:p w:rsidR="009B2C5D" w:rsidRDefault="00A85D2A" w:rsidP="00A37E09">
      <w:pPr>
        <w:pStyle w:val="Sinespaciado"/>
        <w:jc w:val="both"/>
        <w:rPr>
          <w:lang w:eastAsia="es-ES_tradnl"/>
        </w:rPr>
      </w:pPr>
      <w:r w:rsidRPr="00E771EE">
        <w:rPr>
          <w:lang w:eastAsia="es-ES_tradnl"/>
        </w:rPr>
        <w:t>Y  para que conste y surta los efectos oportunos en el expediente de la convocatoria de ayudas económicas para la realización de IFS de la Diputación Provincial de Valencia, expido la presente con el visto buen</w:t>
      </w:r>
      <w:r w:rsidR="009B2C5D">
        <w:rPr>
          <w:lang w:eastAsia="es-ES_tradnl"/>
        </w:rPr>
        <w:t>o del/de la Sr</w:t>
      </w:r>
      <w:proofErr w:type="gramStart"/>
      <w:r w:rsidR="009B2C5D">
        <w:rPr>
          <w:lang w:eastAsia="es-ES_tradnl"/>
        </w:rPr>
        <w:t>./</w:t>
      </w:r>
      <w:proofErr w:type="gramEnd"/>
      <w:r w:rsidR="009B2C5D">
        <w:rPr>
          <w:lang w:eastAsia="es-ES_tradnl"/>
        </w:rPr>
        <w:t>Sra. Alcalde/</w:t>
      </w:r>
      <w:proofErr w:type="spellStart"/>
      <w:r w:rsidR="009B2C5D">
        <w:rPr>
          <w:lang w:eastAsia="es-ES_tradnl"/>
        </w:rPr>
        <w:t>sa</w:t>
      </w:r>
      <w:proofErr w:type="spellEnd"/>
      <w:r w:rsidR="009B2C5D">
        <w:rPr>
          <w:lang w:eastAsia="es-ES_tradnl"/>
        </w:rPr>
        <w:t>.</w:t>
      </w:r>
    </w:p>
    <w:p w:rsidR="009B2C5D" w:rsidRDefault="009B2C5D" w:rsidP="00A37E09">
      <w:pPr>
        <w:pStyle w:val="Sinespaciado"/>
        <w:jc w:val="both"/>
        <w:rPr>
          <w:lang w:eastAsia="es-ES_tradnl"/>
        </w:rPr>
      </w:pPr>
    </w:p>
    <w:p w:rsidR="00A85D2A" w:rsidRDefault="009B2C5D" w:rsidP="00A37E09">
      <w:pPr>
        <w:pStyle w:val="Sinespaciado"/>
        <w:jc w:val="both"/>
        <w:rPr>
          <w:lang w:eastAsia="es-ES_tradnl"/>
        </w:rPr>
      </w:pPr>
      <w:r>
        <w:rPr>
          <w:lang w:eastAsia="es-ES_tradnl"/>
        </w:rPr>
        <w:t xml:space="preserve"> E</w:t>
      </w:r>
      <w:r w:rsidR="00A85D2A" w:rsidRPr="00E771EE">
        <w:rPr>
          <w:lang w:eastAsia="es-ES_tradnl"/>
        </w:rPr>
        <w:t>n _____________________________</w:t>
      </w:r>
      <w:r w:rsidR="00A37E09">
        <w:rPr>
          <w:lang w:eastAsia="es-ES_tradnl"/>
        </w:rPr>
        <w:t>___, a ________</w:t>
      </w:r>
      <w:r w:rsidR="00A85D2A" w:rsidRPr="00E771EE">
        <w:rPr>
          <w:lang w:eastAsia="es-ES_tradnl"/>
        </w:rPr>
        <w:t xml:space="preserve"> de________________</w:t>
      </w:r>
      <w:r w:rsidR="00A37E09">
        <w:rPr>
          <w:lang w:eastAsia="es-ES_tradnl"/>
        </w:rPr>
        <w:t>______</w:t>
      </w:r>
      <w:r w:rsidR="00903B40">
        <w:rPr>
          <w:lang w:eastAsia="es-ES_tradnl"/>
        </w:rPr>
        <w:t xml:space="preserve"> </w:t>
      </w:r>
      <w:proofErr w:type="spellStart"/>
      <w:r w:rsidR="00903B40">
        <w:rPr>
          <w:lang w:eastAsia="es-ES_tradnl"/>
        </w:rPr>
        <w:t>de</w:t>
      </w:r>
      <w:proofErr w:type="spellEnd"/>
      <w:r w:rsidR="00903B40">
        <w:rPr>
          <w:lang w:eastAsia="es-ES_tradnl"/>
        </w:rPr>
        <w:t xml:space="preserve"> 2019</w:t>
      </w:r>
      <w:bookmarkStart w:id="0" w:name="_GoBack"/>
      <w:bookmarkEnd w:id="0"/>
      <w:r w:rsidR="00A85D2A" w:rsidRPr="00E771EE">
        <w:rPr>
          <w:lang w:eastAsia="es-ES_tradnl"/>
        </w:rPr>
        <w:t>.</w:t>
      </w:r>
    </w:p>
    <w:p w:rsidR="00A37E09" w:rsidRDefault="00A37E09" w:rsidP="00A37E09">
      <w:pPr>
        <w:pStyle w:val="Sinespaciado"/>
        <w:jc w:val="both"/>
        <w:rPr>
          <w:lang w:eastAsia="es-ES_tradnl"/>
        </w:rPr>
      </w:pPr>
    </w:p>
    <w:p w:rsidR="00A37E09" w:rsidRPr="00E771EE" w:rsidRDefault="00A37E09" w:rsidP="00A37E09">
      <w:pPr>
        <w:pStyle w:val="Sinespaciado"/>
        <w:jc w:val="both"/>
        <w:rPr>
          <w:lang w:eastAsia="es-ES_tradnl"/>
        </w:rPr>
      </w:pPr>
    </w:p>
    <w:p w:rsidR="00A85D2A" w:rsidRPr="00E771EE" w:rsidRDefault="00A85D2A" w:rsidP="00A37E09">
      <w:pPr>
        <w:pStyle w:val="Sinespaciado"/>
        <w:rPr>
          <w:lang w:eastAsia="es-ES_tradnl"/>
        </w:rPr>
      </w:pPr>
    </w:p>
    <w:p w:rsidR="00A85D2A" w:rsidRPr="00E771EE" w:rsidRDefault="00A85D2A" w:rsidP="00A37E09">
      <w:pPr>
        <w:pStyle w:val="Sinespaciado"/>
        <w:rPr>
          <w:lang w:eastAsia="es-ES_tradnl"/>
        </w:rPr>
      </w:pPr>
      <w:r w:rsidRPr="00E771EE">
        <w:rPr>
          <w:lang w:eastAsia="es-ES_tradnl"/>
        </w:rPr>
        <w:t>Vº.   B</w:t>
      </w:r>
      <w:proofErr w:type="gramStart"/>
      <w:r w:rsidRPr="00E771EE">
        <w:rPr>
          <w:lang w:eastAsia="es-ES_tradnl"/>
        </w:rPr>
        <w:t>º .</w:t>
      </w:r>
      <w:proofErr w:type="gramEnd"/>
    </w:p>
    <w:p w:rsidR="00A85D2A" w:rsidRDefault="00A85D2A" w:rsidP="00A37E09">
      <w:pPr>
        <w:pStyle w:val="Sinespaciado"/>
        <w:rPr>
          <w:lang w:eastAsia="es-ES_tradnl"/>
        </w:rPr>
      </w:pPr>
      <w:r w:rsidRPr="00E771EE">
        <w:rPr>
          <w:lang w:eastAsia="es-ES_tradnl"/>
        </w:rPr>
        <w:t>El/La Alcalde/</w:t>
      </w:r>
      <w:proofErr w:type="spellStart"/>
      <w:r w:rsidRPr="00E771EE">
        <w:rPr>
          <w:lang w:eastAsia="es-ES_tradnl"/>
        </w:rPr>
        <w:t>sa</w:t>
      </w:r>
      <w:proofErr w:type="spellEnd"/>
      <w:r w:rsidRPr="00E771EE">
        <w:rPr>
          <w:lang w:eastAsia="es-ES_tradnl"/>
        </w:rPr>
        <w:t xml:space="preserve"> Presidente/</w:t>
      </w:r>
      <w:proofErr w:type="spellStart"/>
      <w:r w:rsidRPr="00E771EE">
        <w:rPr>
          <w:lang w:eastAsia="es-ES_tradnl"/>
        </w:rPr>
        <w:t>ta</w:t>
      </w:r>
      <w:proofErr w:type="spellEnd"/>
      <w:r w:rsidRPr="00E771EE">
        <w:rPr>
          <w:lang w:eastAsia="es-ES_tradnl"/>
        </w:rPr>
        <w:t xml:space="preserve">,  </w:t>
      </w:r>
      <w:r w:rsidR="00A37E09">
        <w:rPr>
          <w:lang w:eastAsia="es-ES_tradnl"/>
        </w:rPr>
        <w:t xml:space="preserve">                        </w:t>
      </w:r>
      <w:r w:rsidR="00A37E09">
        <w:rPr>
          <w:lang w:eastAsia="es-ES_tradnl"/>
        </w:rPr>
        <w:tab/>
      </w:r>
      <w:r w:rsidR="00A37E09">
        <w:rPr>
          <w:lang w:eastAsia="es-ES_tradnl"/>
        </w:rPr>
        <w:tab/>
      </w:r>
      <w:r w:rsidRPr="00E771EE">
        <w:rPr>
          <w:lang w:eastAsia="es-ES_tradnl"/>
        </w:rPr>
        <w:t>El/La Secretario/a</w:t>
      </w:r>
      <w:r w:rsidR="00A37E09">
        <w:rPr>
          <w:lang w:eastAsia="es-ES_tradnl"/>
        </w:rPr>
        <w:t>,</w:t>
      </w:r>
    </w:p>
    <w:p w:rsidR="00A37E09" w:rsidRDefault="00A37E09" w:rsidP="00A37E09">
      <w:pPr>
        <w:pStyle w:val="Sinespaciado"/>
        <w:rPr>
          <w:lang w:eastAsia="es-ES_tradnl"/>
        </w:rPr>
      </w:pPr>
    </w:p>
    <w:p w:rsidR="00A37E09" w:rsidRDefault="00A37E09" w:rsidP="00A37E09">
      <w:pPr>
        <w:pStyle w:val="Sinespaciado"/>
        <w:rPr>
          <w:lang w:eastAsia="es-ES_tradnl"/>
        </w:rPr>
      </w:pPr>
    </w:p>
    <w:p w:rsidR="00A37E09" w:rsidRPr="00E771EE" w:rsidRDefault="00A37E09" w:rsidP="00A37E09">
      <w:pPr>
        <w:pStyle w:val="Sinespaciado"/>
        <w:rPr>
          <w:lang w:eastAsia="es-ES_tradnl"/>
        </w:rPr>
      </w:pPr>
    </w:p>
    <w:p w:rsidR="00A85D2A" w:rsidRPr="00E771EE" w:rsidRDefault="00A85D2A" w:rsidP="00A37E09">
      <w:pPr>
        <w:pStyle w:val="Sinespaciado"/>
        <w:rPr>
          <w:lang w:eastAsia="es-ES_tradnl"/>
        </w:rPr>
      </w:pPr>
    </w:p>
    <w:p w:rsidR="00A85D2A" w:rsidRPr="00E771EE" w:rsidRDefault="00A85D2A" w:rsidP="00A37E09">
      <w:pPr>
        <w:pStyle w:val="Sinespaciado"/>
        <w:rPr>
          <w:lang w:eastAsia="es-ES_tradnl"/>
        </w:rPr>
      </w:pPr>
      <w:proofErr w:type="spellStart"/>
      <w:r w:rsidRPr="00E771EE">
        <w:rPr>
          <w:lang w:eastAsia="es-ES_tradnl"/>
        </w:rPr>
        <w:t>Fdo</w:t>
      </w:r>
      <w:proofErr w:type="spellEnd"/>
      <w:r w:rsidRPr="00E771EE">
        <w:rPr>
          <w:lang w:eastAsia="es-ES_tradnl"/>
        </w:rPr>
        <w:t>: ______________________</w:t>
      </w:r>
      <w:r w:rsidRPr="00E771EE">
        <w:rPr>
          <w:lang w:eastAsia="es-ES_tradnl"/>
        </w:rPr>
        <w:tab/>
      </w:r>
      <w:r w:rsidRPr="00E771EE">
        <w:rPr>
          <w:lang w:eastAsia="es-ES_tradnl"/>
        </w:rPr>
        <w:tab/>
      </w:r>
      <w:r w:rsidRPr="00E771EE">
        <w:rPr>
          <w:lang w:eastAsia="es-ES_tradnl"/>
        </w:rPr>
        <w:tab/>
      </w:r>
      <w:r w:rsidRPr="00E771EE">
        <w:rPr>
          <w:lang w:eastAsia="es-ES_tradnl"/>
        </w:rPr>
        <w:tab/>
      </w:r>
      <w:proofErr w:type="spellStart"/>
      <w:r w:rsidRPr="00E771EE">
        <w:rPr>
          <w:lang w:eastAsia="es-ES_tradnl"/>
        </w:rPr>
        <w:t>Fdo</w:t>
      </w:r>
      <w:proofErr w:type="spellEnd"/>
      <w:r w:rsidRPr="00E771EE">
        <w:rPr>
          <w:lang w:eastAsia="es-ES_tradnl"/>
        </w:rPr>
        <w:t>: _____________________</w:t>
      </w:r>
    </w:p>
    <w:p w:rsidR="00112BE8" w:rsidRDefault="00112BE8" w:rsidP="00A37E09">
      <w:pPr>
        <w:pStyle w:val="Sinespaciado"/>
      </w:pPr>
    </w:p>
    <w:sectPr w:rsidR="00112BE8" w:rsidSect="0086317E">
      <w:pgSz w:w="11906" w:h="16838"/>
      <w:pgMar w:top="1417" w:right="1133"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70E89"/>
    <w:multiLevelType w:val="multilevel"/>
    <w:tmpl w:val="A5402896"/>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2A"/>
    <w:rsid w:val="00056956"/>
    <w:rsid w:val="00112BE8"/>
    <w:rsid w:val="00194978"/>
    <w:rsid w:val="00531F6E"/>
    <w:rsid w:val="00572F97"/>
    <w:rsid w:val="005E3407"/>
    <w:rsid w:val="0086317E"/>
    <w:rsid w:val="00903B40"/>
    <w:rsid w:val="00942CE4"/>
    <w:rsid w:val="0094547B"/>
    <w:rsid w:val="009B2C5D"/>
    <w:rsid w:val="00A1262A"/>
    <w:rsid w:val="00A15798"/>
    <w:rsid w:val="00A37E09"/>
    <w:rsid w:val="00A85D2A"/>
    <w:rsid w:val="00D2015C"/>
    <w:rsid w:val="00D82F3D"/>
    <w:rsid w:val="00E53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2F1F-FDFB-44E4-B453-085D34AA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2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8Num6">
    <w:name w:val="WW8Num6"/>
    <w:basedOn w:val="Sinlista"/>
    <w:rsid w:val="00A85D2A"/>
    <w:pPr>
      <w:numPr>
        <w:numId w:val="1"/>
      </w:numPr>
    </w:pPr>
  </w:style>
  <w:style w:type="paragraph" w:styleId="Textodeglobo">
    <w:name w:val="Balloon Text"/>
    <w:basedOn w:val="Normal"/>
    <w:link w:val="TextodegloboCar"/>
    <w:uiPriority w:val="99"/>
    <w:semiHidden/>
    <w:unhideWhenUsed/>
    <w:rsid w:val="00942C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CE4"/>
    <w:rPr>
      <w:rFonts w:ascii="Segoe UI" w:eastAsia="Times New Roman" w:hAnsi="Segoe UI" w:cs="Segoe UI"/>
      <w:sz w:val="18"/>
      <w:szCs w:val="18"/>
      <w:lang w:eastAsia="es-ES"/>
    </w:rPr>
  </w:style>
  <w:style w:type="paragraph" w:styleId="Sinespaciado">
    <w:name w:val="No Spacing"/>
    <w:uiPriority w:val="1"/>
    <w:qFormat/>
    <w:rsid w:val="005E3407"/>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CABRERA - DORI</dc:creator>
  <cp:keywords/>
  <dc:description/>
  <cp:lastModifiedBy>NIETO CABRERA - DORI</cp:lastModifiedBy>
  <cp:revision>12</cp:revision>
  <cp:lastPrinted>2018-09-26T12:12:00Z</cp:lastPrinted>
  <dcterms:created xsi:type="dcterms:W3CDTF">2018-09-25T11:03:00Z</dcterms:created>
  <dcterms:modified xsi:type="dcterms:W3CDTF">2019-02-04T09:03:00Z</dcterms:modified>
</cp:coreProperties>
</file>